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E4" w:rsidRDefault="00097EE4" w:rsidP="00097EE4">
      <w:pPr>
        <w:jc w:val="center"/>
        <w:rPr>
          <w:sz w:val="32"/>
          <w:szCs w:val="32"/>
        </w:rPr>
      </w:pPr>
      <w:r>
        <w:rPr>
          <w:sz w:val="32"/>
          <w:szCs w:val="32"/>
        </w:rPr>
        <w:t>SELECTMEN’S MEETING</w:t>
      </w:r>
    </w:p>
    <w:p w:rsidR="00187E3D" w:rsidRDefault="005C5EB8" w:rsidP="00097EE4">
      <w:pPr>
        <w:jc w:val="center"/>
        <w:rPr>
          <w:sz w:val="32"/>
          <w:szCs w:val="32"/>
        </w:rPr>
      </w:pPr>
      <w:r>
        <w:rPr>
          <w:sz w:val="32"/>
          <w:szCs w:val="32"/>
        </w:rPr>
        <w:t>November 9</w:t>
      </w:r>
      <w:bookmarkStart w:id="0" w:name="_GoBack"/>
      <w:bookmarkEnd w:id="0"/>
      <w:r w:rsidR="00097EE4">
        <w:rPr>
          <w:sz w:val="32"/>
          <w:szCs w:val="32"/>
        </w:rPr>
        <w:t xml:space="preserve">, 2013     </w:t>
      </w:r>
    </w:p>
    <w:p w:rsidR="00097EE4" w:rsidRDefault="00097EE4" w:rsidP="00097EE4">
      <w:pPr>
        <w:jc w:val="center"/>
        <w:rPr>
          <w:sz w:val="32"/>
          <w:szCs w:val="32"/>
        </w:rPr>
      </w:pPr>
      <w:r>
        <w:rPr>
          <w:sz w:val="32"/>
          <w:szCs w:val="32"/>
        </w:rPr>
        <w:t xml:space="preserve">   </w:t>
      </w:r>
    </w:p>
    <w:p w:rsidR="00097EE4" w:rsidRDefault="00097EE4" w:rsidP="00097EE4">
      <w:pPr>
        <w:pStyle w:val="NoSpacing"/>
        <w:rPr>
          <w:rFonts w:ascii="Arial" w:hAnsi="Arial" w:cs="Arial"/>
        </w:rPr>
      </w:pPr>
      <w:r>
        <w:rPr>
          <w:rFonts w:ascii="Arial" w:hAnsi="Arial" w:cs="Arial"/>
        </w:rPr>
        <w:t>Executive Board Attending: David Upton, Susan Hansel, Maury Collins, Edie Drinkwater, Admin. Assist.</w:t>
      </w:r>
    </w:p>
    <w:p w:rsidR="00097EE4" w:rsidRDefault="00097EE4" w:rsidP="00097EE4">
      <w:pPr>
        <w:pStyle w:val="NoSpacing"/>
        <w:rPr>
          <w:rFonts w:ascii="Arial" w:hAnsi="Arial" w:cs="Arial"/>
          <w:sz w:val="16"/>
          <w:szCs w:val="16"/>
        </w:rPr>
      </w:pPr>
    </w:p>
    <w:p w:rsidR="006F1245" w:rsidRDefault="008A5D41" w:rsidP="00097EE4">
      <w:pPr>
        <w:pStyle w:val="NoSpacing"/>
        <w:rPr>
          <w:rFonts w:ascii="Arial" w:hAnsi="Arial" w:cs="Arial"/>
        </w:rPr>
      </w:pPr>
      <w:r>
        <w:rPr>
          <w:rFonts w:ascii="Arial" w:hAnsi="Arial" w:cs="Arial"/>
        </w:rPr>
        <w:t>Ot</w:t>
      </w:r>
      <w:r w:rsidR="00345E78">
        <w:rPr>
          <w:rFonts w:ascii="Arial" w:hAnsi="Arial" w:cs="Arial"/>
        </w:rPr>
        <w:t>hers A</w:t>
      </w:r>
      <w:r w:rsidR="00236862">
        <w:rPr>
          <w:rFonts w:ascii="Arial" w:hAnsi="Arial" w:cs="Arial"/>
        </w:rPr>
        <w:t xml:space="preserve">ttending: </w:t>
      </w:r>
      <w:r w:rsidR="00666160">
        <w:rPr>
          <w:rFonts w:ascii="Arial" w:hAnsi="Arial" w:cs="Arial"/>
        </w:rPr>
        <w:t>General Public Attendance</w:t>
      </w:r>
    </w:p>
    <w:p w:rsidR="00097EE4" w:rsidRDefault="00097EE4" w:rsidP="00097EE4">
      <w:pPr>
        <w:pStyle w:val="NoSpacing"/>
        <w:rPr>
          <w:rFonts w:ascii="Arial" w:hAnsi="Arial" w:cs="Arial"/>
        </w:rPr>
      </w:pPr>
    </w:p>
    <w:p w:rsidR="000D37C7" w:rsidRDefault="00097EE4" w:rsidP="00097EE4">
      <w:pPr>
        <w:pStyle w:val="NoSpacing"/>
        <w:rPr>
          <w:rFonts w:ascii="Arial" w:hAnsi="Arial" w:cs="Arial"/>
        </w:rPr>
      </w:pPr>
      <w:r>
        <w:rPr>
          <w:rFonts w:ascii="Arial" w:hAnsi="Arial" w:cs="Arial"/>
        </w:rPr>
        <w:t xml:space="preserve">The meeting was </w:t>
      </w:r>
      <w:r w:rsidR="008A5D41">
        <w:rPr>
          <w:rFonts w:ascii="Arial" w:hAnsi="Arial" w:cs="Arial"/>
        </w:rPr>
        <w:t xml:space="preserve">opened by Chair David </w:t>
      </w:r>
      <w:r w:rsidR="00024CFF">
        <w:rPr>
          <w:rFonts w:ascii="Arial" w:hAnsi="Arial" w:cs="Arial"/>
        </w:rPr>
        <w:t>Upton at 10</w:t>
      </w:r>
      <w:r w:rsidR="00666160">
        <w:rPr>
          <w:rFonts w:ascii="Arial" w:hAnsi="Arial" w:cs="Arial"/>
        </w:rPr>
        <w:t>:09</w:t>
      </w:r>
      <w:r>
        <w:rPr>
          <w:rFonts w:ascii="Arial" w:hAnsi="Arial" w:cs="Arial"/>
        </w:rPr>
        <w:t xml:space="preserve"> PM. </w:t>
      </w:r>
    </w:p>
    <w:p w:rsidR="00666160" w:rsidRDefault="00666160" w:rsidP="00097EE4">
      <w:pPr>
        <w:pStyle w:val="NoSpacing"/>
        <w:rPr>
          <w:rFonts w:ascii="Arial" w:hAnsi="Arial" w:cs="Arial"/>
        </w:rPr>
      </w:pPr>
    </w:p>
    <w:p w:rsidR="00666160" w:rsidRDefault="00666160" w:rsidP="00097EE4">
      <w:pPr>
        <w:pStyle w:val="NoSpacing"/>
        <w:rPr>
          <w:rFonts w:ascii="Arial" w:hAnsi="Arial" w:cs="Arial"/>
        </w:rPr>
      </w:pPr>
      <w:r>
        <w:rPr>
          <w:rFonts w:ascii="Arial" w:hAnsi="Arial" w:cs="Arial"/>
        </w:rPr>
        <w:t>David Upton presented a brief introduction of the purpose of the Public Hearing.</w:t>
      </w:r>
    </w:p>
    <w:p w:rsidR="00666160" w:rsidRDefault="00666160" w:rsidP="00097EE4">
      <w:pPr>
        <w:pStyle w:val="NoSpacing"/>
        <w:rPr>
          <w:rFonts w:ascii="Arial" w:hAnsi="Arial" w:cs="Arial"/>
        </w:rPr>
      </w:pPr>
      <w:r>
        <w:rPr>
          <w:rFonts w:ascii="Arial" w:hAnsi="Arial" w:cs="Arial"/>
        </w:rPr>
        <w:t>He read aloud the Notice of Public Hearing and article to be considered</w:t>
      </w:r>
      <w:r w:rsidR="00F927AE">
        <w:rPr>
          <w:rFonts w:ascii="Arial" w:hAnsi="Arial" w:cs="Arial"/>
        </w:rPr>
        <w:t xml:space="preserve"> at a Special Town Meeting</w:t>
      </w:r>
      <w:r>
        <w:rPr>
          <w:rFonts w:ascii="Arial" w:hAnsi="Arial" w:cs="Arial"/>
        </w:rPr>
        <w:t>.</w:t>
      </w:r>
    </w:p>
    <w:p w:rsidR="00666160" w:rsidRDefault="00666160" w:rsidP="00097EE4">
      <w:pPr>
        <w:pStyle w:val="NoSpacing"/>
        <w:rPr>
          <w:rFonts w:ascii="Arial" w:hAnsi="Arial" w:cs="Arial"/>
        </w:rPr>
      </w:pPr>
    </w:p>
    <w:p w:rsidR="00666160" w:rsidRDefault="00666160" w:rsidP="00097EE4">
      <w:pPr>
        <w:pStyle w:val="NoSpacing"/>
        <w:rPr>
          <w:rFonts w:ascii="Arial" w:hAnsi="Arial" w:cs="Arial"/>
        </w:rPr>
      </w:pPr>
    </w:p>
    <w:p w:rsidR="00666160" w:rsidRDefault="00666160" w:rsidP="00666160">
      <w:pPr>
        <w:pStyle w:val="NoSpacing"/>
        <w:jc w:val="center"/>
        <w:rPr>
          <w:b/>
          <w:sz w:val="24"/>
          <w:szCs w:val="24"/>
        </w:rPr>
      </w:pPr>
      <w:r>
        <w:rPr>
          <w:b/>
          <w:sz w:val="24"/>
          <w:szCs w:val="24"/>
        </w:rPr>
        <w:t>NOTICE OF PUBLICHEARING PRIOR TO SPECIAL TOWN MEETING</w:t>
      </w:r>
    </w:p>
    <w:p w:rsidR="00666160" w:rsidRDefault="00666160" w:rsidP="00666160">
      <w:pPr>
        <w:pStyle w:val="NoSpacing"/>
        <w:jc w:val="center"/>
        <w:rPr>
          <w:sz w:val="16"/>
          <w:szCs w:val="16"/>
        </w:rPr>
      </w:pPr>
    </w:p>
    <w:p w:rsidR="00666160" w:rsidRDefault="00666160" w:rsidP="00666160">
      <w:pPr>
        <w:pStyle w:val="NoSpacing"/>
        <w:rPr>
          <w:sz w:val="24"/>
          <w:szCs w:val="24"/>
        </w:rPr>
      </w:pPr>
      <w:r>
        <w:rPr>
          <w:sz w:val="24"/>
          <w:szCs w:val="24"/>
        </w:rPr>
        <w:t>TO THE INHABITANTS of the Town of Nelson, in the County of Cheshire, State of New Hampshire qualified to vote in Town affairs.  YOU ARE HEREBY NOTIFIED to meet in the Town Hall in said Nelson on Saturday, the 9th day of November, 2013 at 10:00 AM to discuss the following article to be voted on at a Special Town Meeting on Saturday, the 23</w:t>
      </w:r>
      <w:r w:rsidRPr="006157D0">
        <w:rPr>
          <w:sz w:val="24"/>
          <w:szCs w:val="24"/>
          <w:vertAlign w:val="superscript"/>
        </w:rPr>
        <w:t>rd</w:t>
      </w:r>
      <w:r>
        <w:rPr>
          <w:sz w:val="24"/>
          <w:szCs w:val="24"/>
        </w:rPr>
        <w:t xml:space="preserve"> day of November 2013:</w:t>
      </w:r>
    </w:p>
    <w:p w:rsidR="00666160" w:rsidRDefault="00666160" w:rsidP="00666160">
      <w:pPr>
        <w:pStyle w:val="NoSpacing"/>
        <w:rPr>
          <w:sz w:val="16"/>
          <w:szCs w:val="16"/>
        </w:rPr>
      </w:pPr>
    </w:p>
    <w:p w:rsidR="00666160" w:rsidRDefault="00666160" w:rsidP="00666160">
      <w:pPr>
        <w:pStyle w:val="NoSpacing"/>
        <w:jc w:val="center"/>
        <w:rPr>
          <w:b/>
          <w:sz w:val="24"/>
          <w:szCs w:val="24"/>
        </w:rPr>
      </w:pPr>
      <w:r>
        <w:rPr>
          <w:b/>
          <w:sz w:val="24"/>
          <w:szCs w:val="24"/>
        </w:rPr>
        <w:t>ARTICLES OF A GENERAL NATURE</w:t>
      </w:r>
    </w:p>
    <w:p w:rsidR="00666160" w:rsidRDefault="00666160" w:rsidP="00666160">
      <w:pPr>
        <w:pStyle w:val="NoSpacing"/>
        <w:jc w:val="center"/>
        <w:rPr>
          <w:sz w:val="16"/>
          <w:szCs w:val="16"/>
        </w:rPr>
      </w:pPr>
    </w:p>
    <w:p w:rsidR="00666160" w:rsidRDefault="00666160" w:rsidP="00666160">
      <w:pPr>
        <w:pStyle w:val="NoSpacing"/>
        <w:rPr>
          <w:sz w:val="24"/>
          <w:szCs w:val="24"/>
        </w:rPr>
      </w:pPr>
      <w:r w:rsidRPr="00AB74E5">
        <w:rPr>
          <w:sz w:val="24"/>
          <w:szCs w:val="24"/>
        </w:rPr>
        <w:t xml:space="preserve">To see if the Town will vote to name the Board of Selectmen as agents to the Fire Equipment </w:t>
      </w:r>
    </w:p>
    <w:p w:rsidR="00666160" w:rsidRDefault="00666160" w:rsidP="00666160">
      <w:pPr>
        <w:pStyle w:val="NoSpacing"/>
        <w:rPr>
          <w:sz w:val="24"/>
          <w:szCs w:val="24"/>
        </w:rPr>
      </w:pPr>
      <w:r w:rsidRPr="00AB74E5">
        <w:rPr>
          <w:sz w:val="24"/>
          <w:szCs w:val="24"/>
        </w:rPr>
        <w:t xml:space="preserve">Capital Reserve Fund.  </w:t>
      </w:r>
    </w:p>
    <w:p w:rsidR="00666160" w:rsidRDefault="00666160" w:rsidP="00666160">
      <w:pPr>
        <w:pStyle w:val="NoSpacing"/>
        <w:rPr>
          <w:sz w:val="24"/>
          <w:szCs w:val="24"/>
        </w:rPr>
      </w:pPr>
    </w:p>
    <w:p w:rsidR="00781B1A" w:rsidRDefault="00781B1A" w:rsidP="00666160">
      <w:pPr>
        <w:pStyle w:val="NoSpacing"/>
        <w:rPr>
          <w:sz w:val="24"/>
          <w:szCs w:val="24"/>
        </w:rPr>
      </w:pPr>
    </w:p>
    <w:p w:rsidR="00781B1A" w:rsidRDefault="00781B1A" w:rsidP="00666160">
      <w:pPr>
        <w:pStyle w:val="NoSpacing"/>
        <w:rPr>
          <w:sz w:val="24"/>
          <w:szCs w:val="24"/>
        </w:rPr>
      </w:pPr>
      <w:r>
        <w:rPr>
          <w:sz w:val="24"/>
          <w:szCs w:val="24"/>
        </w:rPr>
        <w:t>The Hampton, NH Fire Department has donated a num</w:t>
      </w:r>
      <w:r w:rsidR="00F526CC">
        <w:rPr>
          <w:sz w:val="24"/>
          <w:szCs w:val="24"/>
        </w:rPr>
        <w:t>ber of pieces of surplus gear (</w:t>
      </w:r>
      <w:r>
        <w:rPr>
          <w:sz w:val="24"/>
          <w:szCs w:val="24"/>
        </w:rPr>
        <w:t>that they no longer need) to the Nelson Fire Department.</w:t>
      </w:r>
    </w:p>
    <w:p w:rsidR="00781B1A" w:rsidRDefault="00781B1A" w:rsidP="00666160">
      <w:pPr>
        <w:pStyle w:val="NoSpacing"/>
        <w:rPr>
          <w:sz w:val="24"/>
          <w:szCs w:val="24"/>
        </w:rPr>
      </w:pPr>
    </w:p>
    <w:p w:rsidR="00666160" w:rsidRDefault="00666160" w:rsidP="00666160">
      <w:pPr>
        <w:pStyle w:val="NoSpacing"/>
        <w:rPr>
          <w:sz w:val="24"/>
          <w:szCs w:val="24"/>
        </w:rPr>
      </w:pPr>
      <w:r>
        <w:rPr>
          <w:sz w:val="24"/>
          <w:szCs w:val="24"/>
        </w:rPr>
        <w:t>Bud French then began a presentation including demonstrations of how to use various protective and breathing equipment.  He explained that all protective gear and equipment</w:t>
      </w:r>
    </w:p>
    <w:p w:rsidR="00666160" w:rsidRDefault="00206B2C" w:rsidP="00666160">
      <w:pPr>
        <w:pStyle w:val="NoSpacing"/>
        <w:rPr>
          <w:sz w:val="24"/>
          <w:szCs w:val="24"/>
        </w:rPr>
      </w:pPr>
      <w:r>
        <w:rPr>
          <w:sz w:val="24"/>
          <w:szCs w:val="24"/>
        </w:rPr>
        <w:t>m</w:t>
      </w:r>
      <w:r w:rsidR="00666160">
        <w:rPr>
          <w:sz w:val="24"/>
          <w:szCs w:val="24"/>
        </w:rPr>
        <w:t xml:space="preserve">ust be “compliant” in order to be considered safe for use.  </w:t>
      </w:r>
      <w:r>
        <w:rPr>
          <w:sz w:val="24"/>
          <w:szCs w:val="24"/>
        </w:rPr>
        <w:t xml:space="preserve"> Bud indicated that ten years or newer is a</w:t>
      </w:r>
      <w:r w:rsidR="00666160">
        <w:rPr>
          <w:sz w:val="24"/>
          <w:szCs w:val="24"/>
        </w:rPr>
        <w:t xml:space="preserve"> general</w:t>
      </w:r>
      <w:r>
        <w:rPr>
          <w:sz w:val="24"/>
          <w:szCs w:val="24"/>
        </w:rPr>
        <w:t xml:space="preserve"> rule of thumb when evaluating compliance of fire safety gear. Bud went on to explain the various phases of training involved in the Firefighter I course.</w:t>
      </w:r>
    </w:p>
    <w:p w:rsidR="00206B2C" w:rsidRDefault="00206B2C" w:rsidP="00666160">
      <w:pPr>
        <w:pStyle w:val="NoSpacing"/>
        <w:rPr>
          <w:sz w:val="24"/>
          <w:szCs w:val="24"/>
        </w:rPr>
      </w:pPr>
    </w:p>
    <w:p w:rsidR="00206B2C" w:rsidRDefault="00206B2C" w:rsidP="00666160">
      <w:pPr>
        <w:pStyle w:val="NoSpacing"/>
        <w:rPr>
          <w:sz w:val="24"/>
          <w:szCs w:val="24"/>
        </w:rPr>
      </w:pPr>
      <w:r>
        <w:rPr>
          <w:sz w:val="24"/>
          <w:szCs w:val="24"/>
        </w:rPr>
        <w:t>Several members of the Fire Department reaffirmed the urgent need for proper, compliant firefighter gear.</w:t>
      </w:r>
    </w:p>
    <w:p w:rsidR="00206B2C" w:rsidRDefault="00206B2C" w:rsidP="00666160">
      <w:pPr>
        <w:pStyle w:val="NoSpacing"/>
        <w:rPr>
          <w:sz w:val="24"/>
          <w:szCs w:val="24"/>
        </w:rPr>
      </w:pPr>
    </w:p>
    <w:p w:rsidR="00206B2C" w:rsidRPr="00AB74E5" w:rsidRDefault="00206B2C" w:rsidP="00666160">
      <w:pPr>
        <w:pStyle w:val="NoSpacing"/>
        <w:rPr>
          <w:sz w:val="24"/>
          <w:szCs w:val="24"/>
        </w:rPr>
      </w:pPr>
      <w:r>
        <w:rPr>
          <w:sz w:val="24"/>
          <w:szCs w:val="24"/>
        </w:rPr>
        <w:t xml:space="preserve">David voiced the Board’s support for </w:t>
      </w:r>
      <w:r w:rsidR="006F4FCE">
        <w:rPr>
          <w:sz w:val="24"/>
          <w:szCs w:val="24"/>
        </w:rPr>
        <w:t>all efforts to acquire compliant protective gear for all firefighters.</w:t>
      </w:r>
    </w:p>
    <w:p w:rsidR="00841810" w:rsidRDefault="00841810" w:rsidP="00097EE4">
      <w:pPr>
        <w:pStyle w:val="NoSpacing"/>
        <w:rPr>
          <w:rFonts w:ascii="Arial" w:hAnsi="Arial" w:cs="Arial"/>
        </w:rPr>
      </w:pPr>
    </w:p>
    <w:p w:rsidR="00F526CC" w:rsidRDefault="00F526CC" w:rsidP="00097EE4">
      <w:pPr>
        <w:pStyle w:val="NoSpacing"/>
        <w:rPr>
          <w:rFonts w:ascii="Arial" w:hAnsi="Arial" w:cs="Arial"/>
        </w:rPr>
      </w:pPr>
      <w:r>
        <w:rPr>
          <w:rFonts w:ascii="Arial" w:hAnsi="Arial" w:cs="Arial"/>
        </w:rPr>
        <w:t>In response to a question from the audience</w:t>
      </w:r>
      <w:r w:rsidR="00F927AE">
        <w:rPr>
          <w:rFonts w:ascii="Arial" w:hAnsi="Arial" w:cs="Arial"/>
        </w:rPr>
        <w:t>,</w:t>
      </w:r>
      <w:r>
        <w:rPr>
          <w:rFonts w:ascii="Arial" w:hAnsi="Arial" w:cs="Arial"/>
        </w:rPr>
        <w:t xml:space="preserve"> David explained that if the Town votes to name the Selectmen as agents to the Fire Equipment Capital Reserve Fund then a Warrant Article for the next Town Meeting may be drafted to remove them as agents</w:t>
      </w:r>
      <w:r w:rsidR="00F927AE">
        <w:rPr>
          <w:rFonts w:ascii="Arial" w:hAnsi="Arial" w:cs="Arial"/>
        </w:rPr>
        <w:t>.  This process was used with the Town Buildings Capital Reserve Fund when the need arose for the Town Office renovations.</w:t>
      </w:r>
    </w:p>
    <w:p w:rsidR="003025DB" w:rsidRDefault="003025DB" w:rsidP="00097EE4">
      <w:pPr>
        <w:pStyle w:val="NoSpacing"/>
        <w:rPr>
          <w:rFonts w:ascii="Arial" w:hAnsi="Arial" w:cs="Arial"/>
        </w:rPr>
      </w:pPr>
    </w:p>
    <w:p w:rsidR="00097EE4" w:rsidRDefault="00F526CC" w:rsidP="00097EE4">
      <w:pPr>
        <w:pStyle w:val="NoSpacing"/>
        <w:rPr>
          <w:rFonts w:ascii="Arial" w:hAnsi="Arial" w:cs="Arial"/>
        </w:rPr>
      </w:pPr>
      <w:r>
        <w:rPr>
          <w:rFonts w:ascii="Arial" w:hAnsi="Arial" w:cs="Arial"/>
        </w:rPr>
        <w:t>With nothing further, Maury</w:t>
      </w:r>
      <w:r w:rsidR="00097EE4">
        <w:rPr>
          <w:rFonts w:ascii="Arial" w:hAnsi="Arial" w:cs="Arial"/>
        </w:rPr>
        <w:t xml:space="preserve"> made a motion to adjourn.</w:t>
      </w:r>
    </w:p>
    <w:p w:rsidR="00097EE4" w:rsidRDefault="00F526CC" w:rsidP="00097EE4">
      <w:pPr>
        <w:pStyle w:val="NoSpacing"/>
        <w:rPr>
          <w:rFonts w:ascii="Arial" w:hAnsi="Arial" w:cs="Arial"/>
        </w:rPr>
      </w:pPr>
      <w:r>
        <w:rPr>
          <w:rFonts w:ascii="Arial" w:hAnsi="Arial" w:cs="Arial"/>
        </w:rPr>
        <w:t>Susan</w:t>
      </w:r>
      <w:r w:rsidR="00097EE4">
        <w:rPr>
          <w:rFonts w:ascii="Arial" w:hAnsi="Arial" w:cs="Arial"/>
        </w:rPr>
        <w:t xml:space="preserve"> seconded the motion.</w:t>
      </w:r>
    </w:p>
    <w:p w:rsidR="00097EE4" w:rsidRDefault="00097EE4" w:rsidP="00097EE4">
      <w:pPr>
        <w:pStyle w:val="NoSpacing"/>
        <w:rPr>
          <w:rFonts w:ascii="Arial" w:hAnsi="Arial" w:cs="Arial"/>
        </w:rPr>
      </w:pPr>
      <w:r>
        <w:rPr>
          <w:rFonts w:ascii="Arial" w:hAnsi="Arial" w:cs="Arial"/>
        </w:rPr>
        <w:t>The motion then carried by a vote of 3-0.</w:t>
      </w:r>
    </w:p>
    <w:p w:rsidR="00097EE4" w:rsidRDefault="00097EE4" w:rsidP="00097EE4">
      <w:pPr>
        <w:pStyle w:val="NoSpacing"/>
        <w:rPr>
          <w:rFonts w:ascii="Arial" w:hAnsi="Arial" w:cs="Arial"/>
        </w:rPr>
      </w:pPr>
    </w:p>
    <w:p w:rsidR="00097EE4" w:rsidRDefault="00097EE4" w:rsidP="00097EE4">
      <w:pPr>
        <w:pStyle w:val="NoSpacing"/>
        <w:rPr>
          <w:rFonts w:ascii="Arial" w:hAnsi="Arial" w:cs="Arial"/>
        </w:rPr>
      </w:pPr>
      <w:r>
        <w:rPr>
          <w:rFonts w:ascii="Arial" w:hAnsi="Arial" w:cs="Arial"/>
        </w:rPr>
        <w:t xml:space="preserve">Meeting </w:t>
      </w:r>
      <w:r w:rsidR="00F526CC">
        <w:rPr>
          <w:rFonts w:ascii="Arial" w:hAnsi="Arial" w:cs="Arial"/>
        </w:rPr>
        <w:t>adjourned 11:13 A</w:t>
      </w:r>
      <w:r>
        <w:rPr>
          <w:rFonts w:ascii="Arial" w:hAnsi="Arial" w:cs="Arial"/>
        </w:rPr>
        <w:t>M</w:t>
      </w: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D60F03" w:rsidRDefault="00D60F03" w:rsidP="00097EE4">
      <w:pPr>
        <w:pStyle w:val="NoSpacing"/>
        <w:rPr>
          <w:rFonts w:ascii="Arial" w:hAnsi="Arial" w:cs="Arial"/>
        </w:rPr>
      </w:pPr>
    </w:p>
    <w:p w:rsidR="00097EE4" w:rsidRDefault="00097EE4" w:rsidP="00097EE4">
      <w:pPr>
        <w:pStyle w:val="NoSpacing"/>
        <w:rPr>
          <w:rFonts w:ascii="Arial" w:hAnsi="Arial" w:cs="Arial"/>
        </w:rPr>
      </w:pPr>
    </w:p>
    <w:p w:rsidR="00097EE4" w:rsidRDefault="00F526CC" w:rsidP="00097EE4">
      <w:pPr>
        <w:pStyle w:val="ListParagraph"/>
        <w:ind w:left="0"/>
        <w:rPr>
          <w:rFonts w:ascii="Arial" w:hAnsi="Arial" w:cs="Arial"/>
        </w:rPr>
      </w:pPr>
      <w:r>
        <w:rPr>
          <w:rFonts w:ascii="Arial" w:hAnsi="Arial" w:cs="Arial"/>
        </w:rPr>
        <w:t>November 9</w:t>
      </w:r>
      <w:r w:rsidR="00097EE4">
        <w:rPr>
          <w:rFonts w:ascii="Arial" w:hAnsi="Arial" w:cs="Arial"/>
        </w:rPr>
        <w:t xml:space="preserve">, 2013  </w:t>
      </w:r>
    </w:p>
    <w:p w:rsidR="00097EE4" w:rsidRDefault="00097EE4" w:rsidP="00097EE4">
      <w:pPr>
        <w:pStyle w:val="ListParagraph"/>
        <w:ind w:left="0"/>
      </w:pPr>
      <w:r>
        <w:t>___________________________</w:t>
      </w:r>
      <w:r>
        <w:rPr>
          <w:rFonts w:ascii="Monotype Corsiva" w:hAnsi="Monotype Corsiva"/>
          <w:b/>
          <w:sz w:val="36"/>
          <w:szCs w:val="36"/>
        </w:rPr>
        <w:t>___</w:t>
      </w:r>
      <w:r>
        <w:t>____________________________________________________</w:t>
      </w:r>
    </w:p>
    <w:p w:rsidR="00097EE4" w:rsidRDefault="00097EE4" w:rsidP="00097EE4">
      <w:pPr>
        <w:pStyle w:val="ListParagraph"/>
        <w:ind w:left="0"/>
        <w:rPr>
          <w:rFonts w:ascii="Arial" w:hAnsi="Arial" w:cs="Arial"/>
        </w:rPr>
      </w:pPr>
      <w:r>
        <w:rPr>
          <w:rFonts w:ascii="Arial" w:hAnsi="Arial" w:cs="Arial"/>
        </w:rPr>
        <w:t>David Upton, Chair</w:t>
      </w:r>
    </w:p>
    <w:p w:rsidR="00097EE4" w:rsidRDefault="00097EE4" w:rsidP="00097EE4">
      <w:pPr>
        <w:pStyle w:val="ListParagraph"/>
        <w:ind w:left="0"/>
      </w:pPr>
    </w:p>
    <w:p w:rsidR="00097EE4" w:rsidRDefault="00097EE4" w:rsidP="00097EE4">
      <w:pPr>
        <w:pStyle w:val="ListParagraph"/>
        <w:ind w:left="0"/>
      </w:pPr>
      <w:r>
        <w:rPr>
          <w:rFonts w:ascii="Monotype Corsiva" w:hAnsi="Monotype Corsiva"/>
          <w:sz w:val="28"/>
          <w:szCs w:val="28"/>
        </w:rPr>
        <w:t>__________________________________________________________________</w:t>
      </w:r>
    </w:p>
    <w:p w:rsidR="00097EE4" w:rsidRDefault="00097EE4" w:rsidP="00097EE4">
      <w:pPr>
        <w:pStyle w:val="ListParagraph"/>
        <w:ind w:left="0"/>
        <w:rPr>
          <w:rFonts w:ascii="Arial" w:hAnsi="Arial" w:cs="Arial"/>
        </w:rPr>
      </w:pPr>
      <w:r>
        <w:rPr>
          <w:rFonts w:ascii="Arial" w:hAnsi="Arial" w:cs="Arial"/>
        </w:rPr>
        <w:t>Maury Collins</w:t>
      </w:r>
    </w:p>
    <w:p w:rsidR="00097EE4" w:rsidRDefault="00097EE4" w:rsidP="00097EE4">
      <w:pPr>
        <w:pStyle w:val="ListParagraph"/>
        <w:ind w:left="0"/>
      </w:pPr>
    </w:p>
    <w:p w:rsidR="00097EE4" w:rsidRDefault="00097EE4" w:rsidP="00097EE4">
      <w:pPr>
        <w:pStyle w:val="ListParagraph"/>
        <w:ind w:left="0"/>
      </w:pPr>
      <w:r>
        <w:t>_____________________________________________________________________________________</w:t>
      </w:r>
    </w:p>
    <w:p w:rsidR="002B3897" w:rsidRPr="00A7426C" w:rsidRDefault="00097EE4" w:rsidP="00A7426C">
      <w:pPr>
        <w:pStyle w:val="ListParagraph"/>
        <w:ind w:left="0"/>
        <w:rPr>
          <w:rFonts w:ascii="Arial" w:hAnsi="Arial" w:cs="Arial"/>
        </w:rPr>
      </w:pPr>
      <w:r>
        <w:rPr>
          <w:rFonts w:ascii="Arial" w:hAnsi="Arial" w:cs="Arial"/>
        </w:rPr>
        <w:t>Susan Hansel</w:t>
      </w:r>
    </w:p>
    <w:sectPr w:rsidR="002B3897" w:rsidRPr="00A7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93ED5"/>
    <w:multiLevelType w:val="hybridMultilevel"/>
    <w:tmpl w:val="FF38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E4"/>
    <w:rsid w:val="000073FC"/>
    <w:rsid w:val="00010F20"/>
    <w:rsid w:val="00024CFF"/>
    <w:rsid w:val="00097EE4"/>
    <w:rsid w:val="000B7694"/>
    <w:rsid w:val="000D37C7"/>
    <w:rsid w:val="000D3E56"/>
    <w:rsid w:val="000E4BD0"/>
    <w:rsid w:val="00187E3D"/>
    <w:rsid w:val="001C658B"/>
    <w:rsid w:val="001C7FC2"/>
    <w:rsid w:val="00206B2C"/>
    <w:rsid w:val="00236862"/>
    <w:rsid w:val="00243863"/>
    <w:rsid w:val="0026131B"/>
    <w:rsid w:val="0027289B"/>
    <w:rsid w:val="002B3897"/>
    <w:rsid w:val="003025DB"/>
    <w:rsid w:val="00345E78"/>
    <w:rsid w:val="004F27D7"/>
    <w:rsid w:val="005373B9"/>
    <w:rsid w:val="005C5EB8"/>
    <w:rsid w:val="00666160"/>
    <w:rsid w:val="006803B7"/>
    <w:rsid w:val="006818D7"/>
    <w:rsid w:val="00696542"/>
    <w:rsid w:val="006C47BD"/>
    <w:rsid w:val="006D4D3F"/>
    <w:rsid w:val="006F1245"/>
    <w:rsid w:val="006F3357"/>
    <w:rsid w:val="006F4FCE"/>
    <w:rsid w:val="00756994"/>
    <w:rsid w:val="00781B1A"/>
    <w:rsid w:val="007B3556"/>
    <w:rsid w:val="007E0979"/>
    <w:rsid w:val="00841810"/>
    <w:rsid w:val="00844270"/>
    <w:rsid w:val="008A5D41"/>
    <w:rsid w:val="00921CB7"/>
    <w:rsid w:val="009224E7"/>
    <w:rsid w:val="00953D86"/>
    <w:rsid w:val="009B5C9B"/>
    <w:rsid w:val="009C192D"/>
    <w:rsid w:val="009D040D"/>
    <w:rsid w:val="00A225D7"/>
    <w:rsid w:val="00A47197"/>
    <w:rsid w:val="00A738A5"/>
    <w:rsid w:val="00A7426C"/>
    <w:rsid w:val="00AA0DAD"/>
    <w:rsid w:val="00AF24BF"/>
    <w:rsid w:val="00B6723B"/>
    <w:rsid w:val="00B95E60"/>
    <w:rsid w:val="00BD5436"/>
    <w:rsid w:val="00C64086"/>
    <w:rsid w:val="00CA353F"/>
    <w:rsid w:val="00D055E2"/>
    <w:rsid w:val="00D17A64"/>
    <w:rsid w:val="00D45398"/>
    <w:rsid w:val="00D60E28"/>
    <w:rsid w:val="00D60F03"/>
    <w:rsid w:val="00D7427B"/>
    <w:rsid w:val="00DC46E1"/>
    <w:rsid w:val="00DF74CF"/>
    <w:rsid w:val="00E25477"/>
    <w:rsid w:val="00E70E3B"/>
    <w:rsid w:val="00E96D24"/>
    <w:rsid w:val="00EC5FB9"/>
    <w:rsid w:val="00F06EFD"/>
    <w:rsid w:val="00F1220B"/>
    <w:rsid w:val="00F526CC"/>
    <w:rsid w:val="00F52F3C"/>
    <w:rsid w:val="00F927AE"/>
    <w:rsid w:val="00FD2370"/>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097EE4"/>
    <w:pPr>
      <w:spacing w:after="0" w:line="240" w:lineRule="auto"/>
    </w:pPr>
  </w:style>
  <w:style w:type="paragraph" w:styleId="ListParagraph">
    <w:name w:val="List Paragraph"/>
    <w:basedOn w:val="Normal"/>
    <w:uiPriority w:val="34"/>
    <w:qFormat/>
    <w:rsid w:val="00097EE4"/>
    <w:pPr>
      <w:ind w:left="720"/>
      <w:contextualSpacing/>
    </w:pPr>
  </w:style>
  <w:style w:type="paragraph" w:styleId="BalloonText">
    <w:name w:val="Balloon Text"/>
    <w:basedOn w:val="Normal"/>
    <w:link w:val="BalloonTextChar"/>
    <w:uiPriority w:val="99"/>
    <w:semiHidden/>
    <w:unhideWhenUsed/>
    <w:rsid w:val="0053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097EE4"/>
    <w:pPr>
      <w:spacing w:after="0" w:line="240" w:lineRule="auto"/>
    </w:pPr>
  </w:style>
  <w:style w:type="paragraph" w:styleId="ListParagraph">
    <w:name w:val="List Paragraph"/>
    <w:basedOn w:val="Normal"/>
    <w:uiPriority w:val="34"/>
    <w:qFormat/>
    <w:rsid w:val="00097EE4"/>
    <w:pPr>
      <w:ind w:left="720"/>
      <w:contextualSpacing/>
    </w:pPr>
  </w:style>
  <w:style w:type="paragraph" w:styleId="BalloonText">
    <w:name w:val="Balloon Text"/>
    <w:basedOn w:val="Normal"/>
    <w:link w:val="BalloonTextChar"/>
    <w:uiPriority w:val="99"/>
    <w:semiHidden/>
    <w:unhideWhenUsed/>
    <w:rsid w:val="0053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0B96-044D-4216-8B7E-9AB1AFEC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12</cp:revision>
  <cp:lastPrinted>2013-11-14T18:20:00Z</cp:lastPrinted>
  <dcterms:created xsi:type="dcterms:W3CDTF">2013-11-12T22:18:00Z</dcterms:created>
  <dcterms:modified xsi:type="dcterms:W3CDTF">2013-11-14T18:20:00Z</dcterms:modified>
</cp:coreProperties>
</file>