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5E5" w:rsidRDefault="00432CEF">
      <w:pPr>
        <w:widowControl w:val="0"/>
        <w:tabs>
          <w:tab w:val="left" w:pos="720"/>
        </w:tabs>
        <w:suppressAutoHyphens/>
        <w:jc w:val="center"/>
        <w:rPr>
          <w:rFonts w:ascii="Calibri" w:eastAsia="Calibri" w:hAnsi="Calibri" w:cs="Calibri"/>
          <w:color w:val="00000A"/>
        </w:rPr>
      </w:pPr>
      <w:bookmarkStart w:id="0" w:name="_GoBack"/>
      <w:bookmarkEnd w:id="0"/>
      <w:r>
        <w:rPr>
          <w:rFonts w:ascii="Calibri" w:eastAsia="Calibri" w:hAnsi="Calibri" w:cs="Calibri"/>
          <w:b/>
          <w:color w:val="00000A"/>
          <w:sz w:val="24"/>
        </w:rPr>
        <w:t xml:space="preserve">PLANNING BOARD MINUTES </w:t>
      </w:r>
    </w:p>
    <w:p w:rsidR="002F75E5" w:rsidRDefault="00432CEF">
      <w:pPr>
        <w:widowControl w:val="0"/>
        <w:tabs>
          <w:tab w:val="left" w:pos="720"/>
        </w:tabs>
        <w:suppressAutoHyphens/>
        <w:jc w:val="center"/>
        <w:rPr>
          <w:rFonts w:ascii="Calibri" w:eastAsia="Calibri" w:hAnsi="Calibri" w:cs="Calibri"/>
          <w:color w:val="00000A"/>
        </w:rPr>
      </w:pPr>
      <w:r>
        <w:rPr>
          <w:rFonts w:ascii="Calibri" w:eastAsia="Calibri" w:hAnsi="Calibri" w:cs="Calibri"/>
          <w:b/>
          <w:color w:val="00000A"/>
          <w:sz w:val="24"/>
        </w:rPr>
        <w:t>December 13, 2012</w:t>
      </w:r>
    </w:p>
    <w:p w:rsidR="002F75E5" w:rsidRDefault="00432CEF">
      <w:pPr>
        <w:widowControl w:val="0"/>
        <w:tabs>
          <w:tab w:val="left" w:pos="720"/>
        </w:tabs>
        <w:suppressAutoHyphens/>
        <w:rPr>
          <w:rFonts w:ascii="Calibri" w:eastAsia="Calibri" w:hAnsi="Calibri" w:cs="Calibri"/>
          <w:color w:val="00000A"/>
        </w:rPr>
      </w:pPr>
      <w:r>
        <w:rPr>
          <w:rFonts w:ascii="Calibri" w:eastAsia="Calibri" w:hAnsi="Calibri" w:cs="Calibri"/>
          <w:color w:val="00000A"/>
          <w:sz w:val="24"/>
        </w:rPr>
        <w:t>Meeting called to order at 7:00 pm by Eric Sandberg, PB Chairman</w:t>
      </w:r>
    </w:p>
    <w:p w:rsidR="002F75E5" w:rsidRDefault="00432CEF">
      <w:pPr>
        <w:widowControl w:val="0"/>
        <w:tabs>
          <w:tab w:val="left" w:pos="720"/>
        </w:tabs>
        <w:suppressAutoHyphens/>
        <w:rPr>
          <w:rFonts w:ascii="Calibri" w:eastAsia="Calibri" w:hAnsi="Calibri" w:cs="Calibri"/>
          <w:color w:val="00000A"/>
        </w:rPr>
      </w:pPr>
      <w:r>
        <w:rPr>
          <w:rFonts w:ascii="Calibri" w:eastAsia="Calibri" w:hAnsi="Calibri" w:cs="Calibri"/>
          <w:color w:val="00000A"/>
          <w:sz w:val="24"/>
        </w:rPr>
        <w:t xml:space="preserve">PB members present:  ES, Mike </w:t>
      </w:r>
      <w:proofErr w:type="spellStart"/>
      <w:r>
        <w:rPr>
          <w:rFonts w:ascii="Calibri" w:eastAsia="Calibri" w:hAnsi="Calibri" w:cs="Calibri"/>
          <w:color w:val="00000A"/>
          <w:sz w:val="24"/>
        </w:rPr>
        <w:t>Ledoux</w:t>
      </w:r>
      <w:proofErr w:type="spellEnd"/>
      <w:r>
        <w:rPr>
          <w:rFonts w:ascii="Calibri" w:eastAsia="Calibri" w:hAnsi="Calibri" w:cs="Calibri"/>
          <w:color w:val="00000A"/>
          <w:sz w:val="24"/>
        </w:rPr>
        <w:t xml:space="preserve">, David Upton, David Bower and Dennis </w:t>
      </w:r>
      <w:proofErr w:type="spellStart"/>
      <w:r>
        <w:rPr>
          <w:rFonts w:ascii="Calibri" w:eastAsia="Calibri" w:hAnsi="Calibri" w:cs="Calibri"/>
          <w:color w:val="00000A"/>
          <w:sz w:val="24"/>
        </w:rPr>
        <w:t>Dellagreca</w:t>
      </w:r>
      <w:proofErr w:type="spellEnd"/>
      <w:r>
        <w:rPr>
          <w:rFonts w:ascii="Calibri" w:eastAsia="Calibri" w:hAnsi="Calibri" w:cs="Calibri"/>
          <w:color w:val="00000A"/>
          <w:sz w:val="24"/>
        </w:rPr>
        <w:t xml:space="preserve"> (Alternate)</w:t>
      </w:r>
    </w:p>
    <w:p w:rsidR="002F75E5" w:rsidRDefault="00432CEF">
      <w:pPr>
        <w:widowControl w:val="0"/>
        <w:tabs>
          <w:tab w:val="left" w:pos="720"/>
        </w:tabs>
        <w:suppressAutoHyphens/>
        <w:rPr>
          <w:rFonts w:ascii="Calibri" w:eastAsia="Calibri" w:hAnsi="Calibri" w:cs="Calibri"/>
          <w:color w:val="00000A"/>
        </w:rPr>
      </w:pPr>
      <w:r>
        <w:rPr>
          <w:rFonts w:ascii="Calibri" w:eastAsia="Calibri" w:hAnsi="Calibri" w:cs="Calibri"/>
          <w:color w:val="00000A"/>
          <w:sz w:val="24"/>
        </w:rPr>
        <w:t>November minutes were amended and approved</w:t>
      </w:r>
    </w:p>
    <w:p w:rsidR="002F75E5" w:rsidRDefault="00432CEF">
      <w:pPr>
        <w:widowControl w:val="0"/>
        <w:tabs>
          <w:tab w:val="left" w:pos="720"/>
        </w:tabs>
        <w:suppressAutoHyphens/>
        <w:rPr>
          <w:rFonts w:ascii="Calibri" w:eastAsia="Calibri" w:hAnsi="Calibri" w:cs="Calibri"/>
          <w:color w:val="00000A"/>
        </w:rPr>
      </w:pPr>
      <w:r>
        <w:rPr>
          <w:rFonts w:ascii="Calibri" w:eastAsia="Calibri" w:hAnsi="Calibri" w:cs="Calibri"/>
          <w:b/>
          <w:color w:val="00000A"/>
          <w:sz w:val="24"/>
        </w:rPr>
        <w:t xml:space="preserve">New Business:  </w:t>
      </w:r>
      <w:r>
        <w:rPr>
          <w:rFonts w:ascii="Calibri" w:eastAsia="Calibri" w:hAnsi="Calibri" w:cs="Calibri"/>
          <w:color w:val="00000A"/>
          <w:sz w:val="24"/>
        </w:rPr>
        <w:t>David Upton gave a summary of David Crane’s (a tree expert) presentation at the previous night’s Select Board meeting.  A discussion followed about (1) the removal of hazardous trees in Nelson both on scenic and standard roads, (2) the proce</w:t>
      </w:r>
      <w:r>
        <w:rPr>
          <w:rFonts w:ascii="Calibri" w:eastAsia="Calibri" w:hAnsi="Calibri" w:cs="Calibri"/>
          <w:color w:val="00000A"/>
          <w:sz w:val="24"/>
        </w:rPr>
        <w:t>ss of notification of property owners and (3) the rights of the town and the utility companies.  The Planning Board will only become involved if the town wants to widen a scenic road.  ES is going to look further into the correct procedures of when and how</w:t>
      </w:r>
      <w:r>
        <w:rPr>
          <w:rFonts w:ascii="Calibri" w:eastAsia="Calibri" w:hAnsi="Calibri" w:cs="Calibri"/>
          <w:color w:val="00000A"/>
          <w:sz w:val="24"/>
        </w:rPr>
        <w:t xml:space="preserve"> the town gets involved in removing trees on scenic roads.  DU read from a PB document dated 1-14-99, entitled “Guidelines for Road Maintenance of Nelson Scenic Roads.  Discussion followed.  It was decided that further research into the 1999 PB minutes sho</w:t>
      </w:r>
      <w:r>
        <w:rPr>
          <w:rFonts w:ascii="Calibri" w:eastAsia="Calibri" w:hAnsi="Calibri" w:cs="Calibri"/>
          <w:color w:val="00000A"/>
          <w:sz w:val="24"/>
        </w:rPr>
        <w:t>uld be done and that the scenic road regulations should be reviewed and updated.</w:t>
      </w:r>
    </w:p>
    <w:p w:rsidR="002F75E5" w:rsidRDefault="00432CEF">
      <w:pPr>
        <w:widowControl w:val="0"/>
        <w:tabs>
          <w:tab w:val="left" w:pos="720"/>
        </w:tabs>
        <w:suppressAutoHyphens/>
        <w:rPr>
          <w:rFonts w:ascii="Calibri" w:eastAsia="Calibri" w:hAnsi="Calibri" w:cs="Calibri"/>
          <w:color w:val="00000A"/>
        </w:rPr>
      </w:pPr>
      <w:r>
        <w:rPr>
          <w:rFonts w:ascii="Calibri" w:eastAsia="Calibri" w:hAnsi="Calibri" w:cs="Calibri"/>
          <w:b/>
          <w:color w:val="00000A"/>
          <w:sz w:val="24"/>
        </w:rPr>
        <w:t xml:space="preserve">Old Business:  </w:t>
      </w:r>
      <w:r>
        <w:rPr>
          <w:rFonts w:ascii="Garamond" w:eastAsia="Garamond" w:hAnsi="Garamond" w:cs="Garamond"/>
          <w:color w:val="00000A"/>
          <w:sz w:val="24"/>
        </w:rPr>
        <w:t xml:space="preserve">  </w:t>
      </w:r>
      <w:r>
        <w:rPr>
          <w:rFonts w:ascii="Calibri" w:eastAsia="Calibri" w:hAnsi="Calibri" w:cs="Calibri"/>
          <w:color w:val="00000A"/>
          <w:sz w:val="24"/>
        </w:rPr>
        <w:t xml:space="preserve">Dennis </w:t>
      </w:r>
      <w:proofErr w:type="spellStart"/>
      <w:r>
        <w:rPr>
          <w:rFonts w:ascii="Calibri" w:eastAsia="Calibri" w:hAnsi="Calibri" w:cs="Calibri"/>
          <w:color w:val="00000A"/>
          <w:sz w:val="24"/>
        </w:rPr>
        <w:t>Dellagreca</w:t>
      </w:r>
      <w:proofErr w:type="spellEnd"/>
      <w:r>
        <w:rPr>
          <w:rFonts w:ascii="Calibri" w:eastAsia="Calibri" w:hAnsi="Calibri" w:cs="Calibri"/>
          <w:color w:val="00000A"/>
          <w:sz w:val="24"/>
        </w:rPr>
        <w:t xml:space="preserve"> is still researching the relevant RSAs in regards to a town road map.  ES will see if there actually is an official town map.</w:t>
      </w:r>
    </w:p>
    <w:p w:rsidR="002F75E5" w:rsidRDefault="00432CEF">
      <w:pPr>
        <w:widowControl w:val="0"/>
        <w:tabs>
          <w:tab w:val="left" w:pos="720"/>
        </w:tabs>
        <w:suppressAutoHyphens/>
        <w:rPr>
          <w:rFonts w:ascii="Calibri" w:eastAsia="Calibri" w:hAnsi="Calibri" w:cs="Calibri"/>
          <w:color w:val="00000A"/>
        </w:rPr>
      </w:pPr>
      <w:r>
        <w:rPr>
          <w:rFonts w:ascii="Calibri" w:eastAsia="Calibri" w:hAnsi="Calibri" w:cs="Calibri"/>
          <w:color w:val="00000A"/>
          <w:sz w:val="24"/>
        </w:rPr>
        <w:t>It was again n</w:t>
      </w:r>
      <w:r>
        <w:rPr>
          <w:rFonts w:ascii="Calibri" w:eastAsia="Calibri" w:hAnsi="Calibri" w:cs="Calibri"/>
          <w:color w:val="00000A"/>
          <w:sz w:val="24"/>
        </w:rPr>
        <w:t xml:space="preserve">oted that we need an additional PB board member to be put on the ballot before Town Meeting.  </w:t>
      </w:r>
    </w:p>
    <w:p w:rsidR="002F75E5" w:rsidRDefault="00432CEF">
      <w:pPr>
        <w:widowControl w:val="0"/>
        <w:tabs>
          <w:tab w:val="left" w:pos="720"/>
        </w:tabs>
        <w:suppressAutoHyphens/>
        <w:rPr>
          <w:rFonts w:ascii="Calibri" w:eastAsia="Calibri" w:hAnsi="Calibri" w:cs="Calibri"/>
          <w:color w:val="00000A"/>
        </w:rPr>
      </w:pPr>
      <w:r>
        <w:rPr>
          <w:rFonts w:ascii="Calibri" w:eastAsia="Calibri" w:hAnsi="Calibri" w:cs="Calibri"/>
          <w:color w:val="00000A"/>
          <w:sz w:val="24"/>
        </w:rPr>
        <w:t xml:space="preserve">ES began a page by page review of the PB Policy Book.  It was decided that some time and effort should be put into making sense out of all the PB Forms and that </w:t>
      </w:r>
      <w:r>
        <w:rPr>
          <w:rFonts w:ascii="Calibri" w:eastAsia="Calibri" w:hAnsi="Calibri" w:cs="Calibri"/>
          <w:color w:val="00000A"/>
          <w:sz w:val="24"/>
        </w:rPr>
        <w:t>we should have an instruction sheet for each form.  The clerk is going to make sure that we have all the forms in our file cabinet and to bring copies of these forms to our next meeting.  A good description of what a public hearing entails is needed.  ML w</w:t>
      </w:r>
      <w:r>
        <w:rPr>
          <w:rFonts w:ascii="Calibri" w:eastAsia="Calibri" w:hAnsi="Calibri" w:cs="Calibri"/>
          <w:color w:val="00000A"/>
          <w:sz w:val="24"/>
        </w:rPr>
        <w:t xml:space="preserve">ill look into this.  February was set as a deadline to have completed the instructions and updated the PB forms. </w:t>
      </w:r>
    </w:p>
    <w:p w:rsidR="002F75E5" w:rsidRDefault="00432CEF">
      <w:pPr>
        <w:widowControl w:val="0"/>
        <w:tabs>
          <w:tab w:val="left" w:pos="720"/>
        </w:tabs>
        <w:suppressAutoHyphens/>
        <w:rPr>
          <w:rFonts w:ascii="Calibri" w:eastAsia="Calibri" w:hAnsi="Calibri" w:cs="Calibri"/>
          <w:color w:val="00000A"/>
        </w:rPr>
      </w:pPr>
      <w:r>
        <w:rPr>
          <w:rFonts w:ascii="Calibri" w:eastAsia="Calibri" w:hAnsi="Calibri" w:cs="Calibri"/>
          <w:color w:val="00000A"/>
          <w:sz w:val="24"/>
        </w:rPr>
        <w:t>A motion to adjourn was made by DU and seconded by ML.</w:t>
      </w:r>
    </w:p>
    <w:p w:rsidR="002F75E5" w:rsidRDefault="00432CEF">
      <w:pPr>
        <w:widowControl w:val="0"/>
        <w:tabs>
          <w:tab w:val="left" w:pos="720"/>
        </w:tabs>
        <w:suppressAutoHyphens/>
        <w:rPr>
          <w:rFonts w:ascii="Calibri" w:eastAsia="Calibri" w:hAnsi="Calibri" w:cs="Calibri"/>
          <w:color w:val="00000A"/>
        </w:rPr>
      </w:pPr>
      <w:r>
        <w:rPr>
          <w:rFonts w:ascii="Calibri" w:eastAsia="Calibri" w:hAnsi="Calibri" w:cs="Calibri"/>
          <w:color w:val="00000A"/>
          <w:sz w:val="24"/>
        </w:rPr>
        <w:t>The meeting adjourned at 8:40 pm.</w:t>
      </w:r>
    </w:p>
    <w:p w:rsidR="002F75E5" w:rsidRDefault="00432CEF">
      <w:pPr>
        <w:widowControl w:val="0"/>
        <w:tabs>
          <w:tab w:val="left" w:pos="720"/>
        </w:tabs>
        <w:suppressAutoHyphens/>
        <w:rPr>
          <w:rFonts w:ascii="Calibri" w:eastAsia="Calibri" w:hAnsi="Calibri" w:cs="Calibri"/>
          <w:color w:val="00000A"/>
        </w:rPr>
      </w:pPr>
      <w:r>
        <w:rPr>
          <w:rFonts w:ascii="Calibri" w:eastAsia="Calibri" w:hAnsi="Calibri" w:cs="Calibri"/>
          <w:color w:val="00000A"/>
          <w:sz w:val="24"/>
        </w:rPr>
        <w:t>Respectfully submitted,</w:t>
      </w:r>
    </w:p>
    <w:p w:rsidR="002F75E5" w:rsidRDefault="00432CEF">
      <w:pPr>
        <w:widowControl w:val="0"/>
        <w:tabs>
          <w:tab w:val="left" w:pos="720"/>
        </w:tabs>
        <w:suppressAutoHyphens/>
        <w:spacing w:after="0" w:line="240" w:lineRule="auto"/>
        <w:rPr>
          <w:rFonts w:ascii="Calibri" w:eastAsia="Calibri" w:hAnsi="Calibri" w:cs="Calibri"/>
          <w:color w:val="00000A"/>
        </w:rPr>
      </w:pPr>
      <w:r>
        <w:rPr>
          <w:rFonts w:ascii="Calibri" w:eastAsia="Calibri" w:hAnsi="Calibri" w:cs="Calibri"/>
          <w:color w:val="00000A"/>
          <w:sz w:val="24"/>
        </w:rPr>
        <w:t>Julia Lennon</w:t>
      </w:r>
    </w:p>
    <w:p w:rsidR="002F75E5" w:rsidRDefault="00432CEF">
      <w:pPr>
        <w:widowControl w:val="0"/>
        <w:tabs>
          <w:tab w:val="left" w:pos="720"/>
        </w:tabs>
        <w:suppressAutoHyphens/>
        <w:spacing w:after="0" w:line="240" w:lineRule="auto"/>
        <w:rPr>
          <w:rFonts w:ascii="Calibri" w:eastAsia="Calibri" w:hAnsi="Calibri" w:cs="Calibri"/>
          <w:color w:val="00000A"/>
        </w:rPr>
      </w:pPr>
      <w:r>
        <w:rPr>
          <w:rFonts w:ascii="Calibri" w:eastAsia="Calibri" w:hAnsi="Calibri" w:cs="Calibri"/>
          <w:color w:val="00000A"/>
          <w:sz w:val="24"/>
        </w:rPr>
        <w:t>Planning Board C</w:t>
      </w:r>
      <w:r>
        <w:rPr>
          <w:rFonts w:ascii="Calibri" w:eastAsia="Calibri" w:hAnsi="Calibri" w:cs="Calibri"/>
          <w:color w:val="00000A"/>
          <w:sz w:val="24"/>
        </w:rPr>
        <w:t>lerk</w:t>
      </w:r>
    </w:p>
    <w:p w:rsidR="002F75E5" w:rsidRDefault="002F75E5">
      <w:pPr>
        <w:widowControl w:val="0"/>
        <w:tabs>
          <w:tab w:val="left" w:pos="720"/>
        </w:tabs>
        <w:suppressAutoHyphens/>
        <w:spacing w:line="240" w:lineRule="auto"/>
        <w:rPr>
          <w:rFonts w:ascii="Calibri" w:eastAsia="Calibri" w:hAnsi="Calibri" w:cs="Calibri"/>
          <w:color w:val="00000A"/>
        </w:rPr>
      </w:pPr>
    </w:p>
    <w:p w:rsidR="002F75E5" w:rsidRDefault="00432CEF">
      <w:pPr>
        <w:widowControl w:val="0"/>
        <w:tabs>
          <w:tab w:val="left" w:pos="720"/>
        </w:tabs>
        <w:suppressAutoHyphens/>
        <w:spacing w:line="240" w:lineRule="auto"/>
        <w:rPr>
          <w:rFonts w:ascii="Calibri" w:eastAsia="Calibri" w:hAnsi="Calibri" w:cs="Calibri"/>
          <w:color w:val="00000A"/>
        </w:rPr>
      </w:pPr>
      <w:r>
        <w:rPr>
          <w:rFonts w:ascii="Calibri" w:eastAsia="Calibri" w:hAnsi="Calibri" w:cs="Calibri"/>
          <w:color w:val="00000A"/>
          <w:sz w:val="24"/>
        </w:rPr>
        <w:t xml:space="preserve">_____________________________________________________________________________                                            </w:t>
      </w:r>
    </w:p>
    <w:p w:rsidR="002F75E5" w:rsidRDefault="00432CEF">
      <w:pPr>
        <w:widowControl w:val="0"/>
        <w:tabs>
          <w:tab w:val="left" w:pos="720"/>
        </w:tabs>
        <w:suppressAutoHyphens/>
        <w:rPr>
          <w:rFonts w:ascii="Calibri" w:eastAsia="Calibri" w:hAnsi="Calibri" w:cs="Calibri"/>
          <w:color w:val="00000A"/>
        </w:rPr>
      </w:pPr>
      <w:r>
        <w:rPr>
          <w:rFonts w:ascii="Calibri" w:eastAsia="Calibri" w:hAnsi="Calibri" w:cs="Calibri"/>
          <w:color w:val="00000A"/>
          <w:sz w:val="24"/>
        </w:rPr>
        <w:t>______________________________________________________________________</w:t>
      </w:r>
    </w:p>
    <w:p w:rsidR="002F75E5" w:rsidRDefault="00432CEF">
      <w:pPr>
        <w:widowControl w:val="0"/>
        <w:tabs>
          <w:tab w:val="left" w:pos="720"/>
        </w:tabs>
        <w:suppressAutoHyphens/>
        <w:rPr>
          <w:rFonts w:ascii="Calibri" w:eastAsia="Calibri" w:hAnsi="Calibri" w:cs="Calibri"/>
          <w:color w:val="00000A"/>
        </w:rPr>
      </w:pPr>
      <w:r>
        <w:rPr>
          <w:rFonts w:ascii="Calibri" w:eastAsia="Calibri" w:hAnsi="Calibri" w:cs="Calibri"/>
          <w:color w:val="00000A"/>
          <w:sz w:val="24"/>
        </w:rPr>
        <w:t>_________________________________________________________</w:t>
      </w:r>
      <w:r>
        <w:rPr>
          <w:rFonts w:ascii="Calibri" w:eastAsia="Calibri" w:hAnsi="Calibri" w:cs="Calibri"/>
          <w:color w:val="00000A"/>
          <w:sz w:val="24"/>
        </w:rPr>
        <w:t>_____________</w:t>
      </w:r>
    </w:p>
    <w:p w:rsidR="002F75E5" w:rsidRDefault="002F75E5">
      <w:pPr>
        <w:widowControl w:val="0"/>
        <w:tabs>
          <w:tab w:val="left" w:pos="720"/>
        </w:tabs>
        <w:suppressAutoHyphens/>
        <w:rPr>
          <w:rFonts w:ascii="Calibri" w:eastAsia="Calibri" w:hAnsi="Calibri" w:cs="Calibri"/>
          <w:color w:val="00000A"/>
        </w:rPr>
      </w:pPr>
    </w:p>
    <w:p w:rsidR="002F75E5" w:rsidRDefault="002F75E5">
      <w:pPr>
        <w:widowControl w:val="0"/>
        <w:tabs>
          <w:tab w:val="left" w:pos="720"/>
        </w:tabs>
        <w:suppressAutoHyphens/>
        <w:rPr>
          <w:rFonts w:ascii="Calibri" w:eastAsia="Calibri" w:hAnsi="Calibri" w:cs="Calibri"/>
          <w:color w:val="00000A"/>
        </w:rPr>
      </w:pPr>
    </w:p>
    <w:p w:rsidR="002F75E5" w:rsidRDefault="00432CEF">
      <w:pPr>
        <w:widowControl w:val="0"/>
        <w:tabs>
          <w:tab w:val="left" w:pos="720"/>
        </w:tabs>
        <w:suppressAutoHyphens/>
        <w:rPr>
          <w:rFonts w:ascii="Calibri" w:eastAsia="Calibri" w:hAnsi="Calibri" w:cs="Calibri"/>
          <w:color w:val="00000A"/>
        </w:rPr>
      </w:pPr>
      <w:r>
        <w:rPr>
          <w:rFonts w:ascii="Calibri" w:eastAsia="Calibri" w:hAnsi="Calibri" w:cs="Calibri"/>
          <w:color w:val="00000A"/>
          <w:sz w:val="24"/>
        </w:rPr>
        <w:t xml:space="preserve">  </w:t>
      </w:r>
    </w:p>
    <w:p w:rsidR="002F75E5" w:rsidRDefault="002F75E5">
      <w:pPr>
        <w:widowControl w:val="0"/>
        <w:tabs>
          <w:tab w:val="left" w:pos="720"/>
        </w:tabs>
        <w:suppressAutoHyphens/>
        <w:spacing w:line="240" w:lineRule="auto"/>
        <w:rPr>
          <w:rFonts w:ascii="Calibri" w:eastAsia="Calibri" w:hAnsi="Calibri" w:cs="Calibri"/>
          <w:color w:val="00000A"/>
        </w:rPr>
      </w:pPr>
    </w:p>
    <w:p w:rsidR="002F75E5" w:rsidRDefault="002F75E5">
      <w:pPr>
        <w:widowControl w:val="0"/>
        <w:tabs>
          <w:tab w:val="left" w:pos="720"/>
        </w:tabs>
        <w:suppressAutoHyphens/>
        <w:rPr>
          <w:rFonts w:ascii="Calibri" w:eastAsia="Calibri" w:hAnsi="Calibri" w:cs="Calibri"/>
          <w:color w:val="00000A"/>
        </w:rPr>
      </w:pPr>
    </w:p>
    <w:p w:rsidR="002F75E5" w:rsidRDefault="002F75E5">
      <w:pPr>
        <w:widowControl w:val="0"/>
        <w:tabs>
          <w:tab w:val="left" w:pos="720"/>
        </w:tabs>
        <w:suppressAutoHyphens/>
        <w:rPr>
          <w:rFonts w:ascii="Calibri" w:eastAsia="Calibri" w:hAnsi="Calibri" w:cs="Calibri"/>
          <w:color w:val="00000A"/>
        </w:rPr>
      </w:pPr>
    </w:p>
    <w:sectPr w:rsidR="002F7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E5"/>
    <w:rsid w:val="002F75E5"/>
    <w:rsid w:val="0043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Town of Nelson, NH</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Drinkwater</dc:creator>
  <cp:lastModifiedBy>edrinkwater</cp:lastModifiedBy>
  <cp:revision>2</cp:revision>
  <dcterms:created xsi:type="dcterms:W3CDTF">2013-01-15T23:49:00Z</dcterms:created>
  <dcterms:modified xsi:type="dcterms:W3CDTF">2013-01-15T23:49:00Z</dcterms:modified>
</cp:coreProperties>
</file>